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0B7B39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B7B39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7F0D02" w:rsidRPr="000B7B39" w:rsidRDefault="007F0D02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F0D02" w:rsidRPr="000B7B39" w:rsidRDefault="007F0D02" w:rsidP="007F0D0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0B7B39">
        <w:rPr>
          <w:rFonts w:ascii="Arial" w:hAnsi="Arial" w:cs="Arial"/>
          <w:b/>
          <w:color w:val="000000"/>
        </w:rPr>
        <w:t xml:space="preserve"> “Cultural Heritage - </w:t>
      </w:r>
      <w:proofErr w:type="spellStart"/>
      <w:r w:rsidRPr="000B7B39">
        <w:rPr>
          <w:rFonts w:ascii="Arial" w:hAnsi="Arial" w:cs="Arial"/>
          <w:b/>
          <w:color w:val="000000"/>
        </w:rPr>
        <w:t>European</w:t>
      </w:r>
      <w:proofErr w:type="spellEnd"/>
      <w:r w:rsidRPr="000B7B39">
        <w:rPr>
          <w:rFonts w:ascii="Arial" w:hAnsi="Arial" w:cs="Arial"/>
          <w:b/>
          <w:color w:val="000000"/>
        </w:rPr>
        <w:t xml:space="preserve"> Cultural Heritage in </w:t>
      </w:r>
      <w:proofErr w:type="spellStart"/>
      <w:r w:rsidRPr="000B7B39">
        <w:rPr>
          <w:rFonts w:ascii="Arial" w:hAnsi="Arial" w:cs="Arial"/>
          <w:b/>
          <w:color w:val="000000"/>
        </w:rPr>
        <w:t>Adult</w:t>
      </w:r>
      <w:proofErr w:type="spellEnd"/>
      <w:r w:rsidRPr="000B7B39">
        <w:rPr>
          <w:rFonts w:ascii="Arial" w:hAnsi="Arial" w:cs="Arial"/>
          <w:b/>
          <w:color w:val="000000"/>
        </w:rPr>
        <w:t xml:space="preserve"> </w:t>
      </w:r>
      <w:proofErr w:type="spellStart"/>
      <w:r w:rsidRPr="000B7B39">
        <w:rPr>
          <w:rFonts w:ascii="Arial" w:hAnsi="Arial" w:cs="Arial"/>
          <w:b/>
          <w:color w:val="000000"/>
        </w:rPr>
        <w:t>Education</w:t>
      </w:r>
      <w:proofErr w:type="spellEnd"/>
      <w:r w:rsidRPr="000B7B39">
        <w:rPr>
          <w:rFonts w:ascii="Arial" w:hAnsi="Arial" w:cs="Arial"/>
          <w:b/>
          <w:color w:val="000000"/>
        </w:rPr>
        <w:t>”</w:t>
      </w:r>
    </w:p>
    <w:p w:rsidR="007F0D02" w:rsidRPr="00C51449" w:rsidRDefault="007F0D02" w:rsidP="007F0D0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C51449">
        <w:rPr>
          <w:rFonts w:ascii="Arial" w:hAnsi="Arial" w:cs="Arial"/>
          <w:b/>
          <w:color w:val="000000"/>
        </w:rPr>
        <w:t xml:space="preserve">Santiago de Compostela, Spagna, 14-17 </w:t>
      </w:r>
      <w:proofErr w:type="gramStart"/>
      <w:r w:rsidRPr="00C51449">
        <w:rPr>
          <w:rFonts w:ascii="Arial" w:hAnsi="Arial" w:cs="Arial"/>
          <w:b/>
          <w:color w:val="000000"/>
        </w:rPr>
        <w:t>Novembre</w:t>
      </w:r>
      <w:proofErr w:type="gramEnd"/>
      <w:r w:rsidRPr="00C51449">
        <w:rPr>
          <w:rFonts w:ascii="Arial" w:hAnsi="Arial" w:cs="Arial"/>
          <w:b/>
          <w:color w:val="000000"/>
        </w:rPr>
        <w:t xml:space="preserve"> 2018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91240C" w:rsidRDefault="00915B3B" w:rsidP="00915B3B">
      <w:pPr>
        <w:pStyle w:val="Nessunaspaziatura"/>
        <w:jc w:val="center"/>
        <w:rPr>
          <w:rStyle w:val="Enfasigrassetto"/>
          <w:bCs w:val="0"/>
          <w:sz w:val="28"/>
          <w:szCs w:val="28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Pr="0091240C">
        <w:rPr>
          <w:rFonts w:ascii="Arial" w:hAnsi="Arial" w:cs="Arial"/>
          <w:b/>
          <w:szCs w:val="22"/>
          <w:shd w:val="clear" w:color="auto" w:fill="FFFFFF"/>
        </w:rPr>
        <w:t xml:space="preserve">il </w:t>
      </w:r>
      <w:r w:rsidR="007F0D02">
        <w:rPr>
          <w:rStyle w:val="Enfasigrassetto"/>
          <w:rFonts w:ascii="Arial" w:hAnsi="Arial" w:cs="Arial"/>
          <w:sz w:val="24"/>
          <w:szCs w:val="24"/>
        </w:rPr>
        <w:t>26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/0</w:t>
      </w:r>
      <w:r w:rsidR="0091240C" w:rsidRPr="0091240C">
        <w:rPr>
          <w:rStyle w:val="Enfasigrassetto"/>
          <w:rFonts w:ascii="Arial" w:hAnsi="Arial" w:cs="Arial"/>
          <w:sz w:val="24"/>
          <w:szCs w:val="24"/>
        </w:rPr>
        <w:t>9</w:t>
      </w:r>
      <w:r w:rsidR="00076D7E" w:rsidRPr="0091240C">
        <w:rPr>
          <w:rStyle w:val="Enfasigrassetto"/>
          <w:rFonts w:ascii="Arial" w:hAnsi="Arial" w:cs="Arial"/>
          <w:sz w:val="24"/>
          <w:szCs w:val="24"/>
        </w:rPr>
        <w:t>/</w:t>
      </w:r>
      <w:r w:rsidRPr="0091240C">
        <w:rPr>
          <w:rStyle w:val="Enfasigrassetto"/>
          <w:rFonts w:ascii="Arial" w:hAnsi="Arial" w:cs="Arial"/>
          <w:sz w:val="24"/>
          <w:szCs w:val="24"/>
        </w:rPr>
        <w:t>201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L’istituzione/organizzazione ha maturato esperienze di progetti europei (Erasmus+)?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75F6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0B7B39">
        <w:rPr>
          <w:rFonts w:ascii="Arial" w:hAnsi="Arial" w:cs="Arial"/>
          <w:b/>
          <w:bCs/>
          <w:color w:val="000000"/>
          <w:sz w:val="22"/>
          <w:szCs w:val="22"/>
        </w:rPr>
        <w:t>2</w:t>
      </w:r>
      <w:bookmarkStart w:id="0" w:name="_GoBack"/>
      <w:bookmarkEnd w:id="0"/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381260" w:rsidRDefault="00381260" w:rsidP="00381260">
      <w:pPr>
        <w:pStyle w:val="Paragrafoelenco"/>
        <w:numPr>
          <w:ilvl w:val="0"/>
          <w:numId w:val="21"/>
        </w:numPr>
        <w:spacing w:before="8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8D9666" wp14:editId="23CF7D28">
                <wp:simplePos x="0" y="0"/>
                <wp:positionH relativeFrom="column">
                  <wp:posOffset>185420</wp:posOffset>
                </wp:positionH>
                <wp:positionV relativeFrom="paragraph">
                  <wp:posOffset>814705</wp:posOffset>
                </wp:positionV>
                <wp:extent cx="5883910" cy="2360930"/>
                <wp:effectExtent l="0" t="0" r="21590" b="2032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9666" id="Casella di testo 7" o:spid="_x0000_s1030" type="#_x0000_t202" style="position:absolute;left:0;text-align:left;margin-left:14.6pt;margin-top:64.15pt;width:463.3pt;height:18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Il seminario ha come scopo </w:t>
      </w:r>
      <w:r w:rsidR="00F608AB">
        <w:rPr>
          <w:rFonts w:ascii="Arial" w:hAnsi="Arial" w:cs="Arial"/>
          <w:b/>
          <w:bCs/>
          <w:color w:val="000000"/>
          <w:sz w:val="22"/>
          <w:szCs w:val="22"/>
        </w:rPr>
        <w:t>principale</w:t>
      </w:r>
      <w:r w:rsidR="00F608A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l'avvio di partenariati strategici Era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 xml:space="preserve">smus+ (KA2), focalizzati sul tema </w:t>
      </w:r>
      <w:r w:rsidR="007F0D02">
        <w:rPr>
          <w:rFonts w:ascii="Arial" w:hAnsi="Arial" w:cs="Arial"/>
          <w:b/>
          <w:bCs/>
          <w:color w:val="000000"/>
          <w:sz w:val="22"/>
          <w:szCs w:val="22"/>
        </w:rPr>
        <w:t>della valorizzazione/tutela del patrimonio culturale europeo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. A tale scopo, indicare di seguito, anche sommariamente, un’idea progettuale che potrebbe essere di interesse per la sua 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organizzazione</w:t>
      </w:r>
    </w:p>
    <w:p w:rsidR="00915B3B" w:rsidRPr="00076D7E" w:rsidRDefault="00915B3B" w:rsidP="00915B3B">
      <w:pPr>
        <w:spacing w:before="8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7F0D02" w:rsidRPr="00AA1CFE" w:rsidRDefault="007F0D02" w:rsidP="007F0D0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A1CFE">
        <w:rPr>
          <w:rFonts w:ascii="Arial" w:hAnsi="Arial" w:cs="Arial"/>
          <w:color w:val="000000"/>
          <w:sz w:val="22"/>
          <w:szCs w:val="22"/>
        </w:rPr>
        <w:t>Le spese relative all’organizzazione del seminario e al s</w:t>
      </w:r>
      <w:r>
        <w:rPr>
          <w:rFonts w:ascii="Arial" w:hAnsi="Arial" w:cs="Arial"/>
          <w:color w:val="000000"/>
          <w:sz w:val="22"/>
          <w:szCs w:val="22"/>
        </w:rPr>
        <w:t>oggiorno (ovvero le notti del 1</w:t>
      </w:r>
      <w:r w:rsidRPr="00AA1CFE">
        <w:rPr>
          <w:rFonts w:ascii="Arial" w:hAnsi="Arial" w:cs="Arial"/>
          <w:color w:val="000000"/>
          <w:sz w:val="22"/>
          <w:szCs w:val="22"/>
        </w:rPr>
        <w:t>4.1</w:t>
      </w:r>
      <w:r>
        <w:rPr>
          <w:rFonts w:ascii="Arial" w:hAnsi="Arial" w:cs="Arial"/>
          <w:color w:val="000000"/>
          <w:sz w:val="22"/>
          <w:szCs w:val="22"/>
        </w:rPr>
        <w:t>1, 1</w:t>
      </w:r>
      <w:r w:rsidRPr="00AA1CFE">
        <w:rPr>
          <w:rFonts w:ascii="Arial" w:hAnsi="Arial" w:cs="Arial"/>
          <w:color w:val="000000"/>
          <w:sz w:val="22"/>
          <w:szCs w:val="22"/>
        </w:rPr>
        <w:t>5.1</w:t>
      </w:r>
      <w:r>
        <w:rPr>
          <w:rFonts w:ascii="Arial" w:hAnsi="Arial" w:cs="Arial"/>
          <w:color w:val="000000"/>
          <w:sz w:val="22"/>
          <w:szCs w:val="22"/>
        </w:rPr>
        <w:t>1 e del 16.11</w:t>
      </w:r>
      <w:r w:rsidRPr="00AA1CFE">
        <w:rPr>
          <w:rFonts w:ascii="Arial" w:hAnsi="Arial" w:cs="Arial"/>
          <w:color w:val="000000"/>
          <w:sz w:val="22"/>
          <w:szCs w:val="22"/>
        </w:rPr>
        <w:t xml:space="preserve"> i pasti compresi dei pranzi e cene) relativo ai giorni di svolgimento dell’attività saranno a carico dell’Agenzia Nazionale Spagnola, organizzatrice della TCA.</w:t>
      </w:r>
    </w:p>
    <w:p w:rsidR="007F0D02" w:rsidRPr="00AA1CFE" w:rsidRDefault="007F0D02" w:rsidP="007F0D0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A1CFE">
        <w:rPr>
          <w:rFonts w:ascii="Arial" w:hAnsi="Arial" w:cs="Arial"/>
          <w:color w:val="000000"/>
          <w:sz w:val="22"/>
          <w:szCs w:val="22"/>
        </w:rPr>
        <w:t xml:space="preserve">L’Agenzia Nazionale Erasmus+ Indire inoltre assegnerà un cofinanziamento, pari al 95% delle spese effettuate, per il </w:t>
      </w:r>
      <w:proofErr w:type="spellStart"/>
      <w:r w:rsidRPr="00AA1CFE"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r w:rsidRPr="00AA1CFE">
        <w:rPr>
          <w:rFonts w:ascii="Arial" w:hAnsi="Arial" w:cs="Arial"/>
          <w:color w:val="000000"/>
          <w:sz w:val="22"/>
          <w:szCs w:val="22"/>
        </w:rPr>
        <w:t xml:space="preserve"> viaggio.</w:t>
      </w:r>
    </w:p>
    <w:p w:rsidR="007F0D02" w:rsidRPr="00AA1CFE" w:rsidRDefault="007F0D02" w:rsidP="007F0D02">
      <w:pPr>
        <w:spacing w:after="12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 w:rsidRPr="00AA1CFE">
        <w:rPr>
          <w:rFonts w:ascii="Arial" w:hAnsi="Arial" w:cs="Arial"/>
          <w:color w:val="000000"/>
          <w:sz w:val="22"/>
          <w:szCs w:val="22"/>
        </w:rPr>
        <w:t xml:space="preserve">Il cofinanziamento verrà erogato a seguito della </w:t>
      </w:r>
      <w:r w:rsidRPr="00AA1CF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finale da parte del beneficiario.</w:t>
      </w:r>
    </w:p>
    <w:p w:rsidR="00915B3B" w:rsidRPr="004D201C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7F0D02" w:rsidP="007F0D0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5722F8">
              <w:rPr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7F0D02" w:rsidP="00723D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5722F8">
              <w:rPr>
                <w:rFonts w:ascii="Arial" w:hAnsi="Arial" w:cs="Arial"/>
                <w:b/>
                <w:sz w:val="22"/>
                <w:szCs w:val="22"/>
              </w:rPr>
              <w:t>.11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B7B3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2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B7B3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B39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0D0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0F301A6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1AFD-B25B-4E19-B9F5-6B3EBD81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Laura Nava</cp:lastModifiedBy>
  <cp:revision>3</cp:revision>
  <cp:lastPrinted>2015-07-11T19:58:00Z</cp:lastPrinted>
  <dcterms:created xsi:type="dcterms:W3CDTF">2018-09-12T11:07:00Z</dcterms:created>
  <dcterms:modified xsi:type="dcterms:W3CDTF">2018-09-13T08:22:00Z</dcterms:modified>
</cp:coreProperties>
</file>